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DA" w:rsidRPr="00A13ADA" w:rsidRDefault="00A13ADA" w:rsidP="00A13ADA">
      <w:pPr>
        <w:shd w:val="clear" w:color="auto" w:fill="F7F7F7"/>
        <w:spacing w:after="150" w:line="240" w:lineRule="auto"/>
        <w:outlineLvl w:val="0"/>
        <w:rPr>
          <w:rFonts w:ascii="PT Serif" w:eastAsia="Times New Roman" w:hAnsi="PT Serif" w:cs="Helvetica"/>
          <w:b/>
          <w:bCs/>
          <w:color w:val="000000"/>
          <w:spacing w:val="-7"/>
          <w:kern w:val="36"/>
          <w:sz w:val="42"/>
          <w:szCs w:val="42"/>
        </w:rPr>
      </w:pPr>
      <w:r w:rsidRPr="00A13ADA">
        <w:rPr>
          <w:rFonts w:ascii="PT Serif" w:eastAsia="Times New Roman" w:hAnsi="PT Serif" w:cs="Helvetica"/>
          <w:b/>
          <w:bCs/>
          <w:color w:val="000000"/>
          <w:spacing w:val="-7"/>
          <w:kern w:val="36"/>
          <w:sz w:val="42"/>
          <w:szCs w:val="42"/>
        </w:rPr>
        <w:t xml:space="preserve">Salmon sharks might play a role in king salmon declines </w:t>
      </w:r>
    </w:p>
    <w:p w:rsidR="00A13ADA" w:rsidRPr="00A13ADA" w:rsidRDefault="00A13ADA" w:rsidP="00A13ADA">
      <w:pPr>
        <w:numPr>
          <w:ilvl w:val="0"/>
          <w:numId w:val="1"/>
        </w:numPr>
        <w:shd w:val="clear" w:color="auto" w:fill="F7F7F7"/>
        <w:spacing w:before="100" w:beforeAutospacing="1" w:after="100" w:afterAutospacing="1" w:line="240" w:lineRule="auto"/>
        <w:ind w:left="-300"/>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 xml:space="preserve">Author: Jim Paulin, The Dutch Harbor Fisherman </w:t>
      </w:r>
    </w:p>
    <w:p w:rsidR="00A13ADA" w:rsidRPr="00A13ADA" w:rsidRDefault="00A13ADA" w:rsidP="00A13ADA">
      <w:pPr>
        <w:numPr>
          <w:ilvl w:val="0"/>
          <w:numId w:val="1"/>
        </w:numPr>
        <w:shd w:val="clear" w:color="auto" w:fill="F7F7F7"/>
        <w:spacing w:before="100" w:beforeAutospacing="1" w:after="100" w:afterAutospacing="1" w:line="240" w:lineRule="auto"/>
        <w:ind w:left="-300"/>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 xml:space="preserve">Updated: July 17, 2016 </w:t>
      </w:r>
    </w:p>
    <w:p w:rsidR="00A13ADA" w:rsidRDefault="00A13ADA" w:rsidP="00A13ADA">
      <w:pPr>
        <w:numPr>
          <w:ilvl w:val="0"/>
          <w:numId w:val="1"/>
        </w:numPr>
        <w:shd w:val="clear" w:color="auto" w:fill="F7F7F7"/>
        <w:spacing w:before="100" w:beforeAutospacing="1" w:after="100" w:afterAutospacing="1" w:line="240" w:lineRule="auto"/>
        <w:ind w:left="-300"/>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 xml:space="preserve">Published July 17, 2016 </w:t>
      </w:r>
    </w:p>
    <w:p w:rsidR="00A13ADA" w:rsidRPr="00A13ADA" w:rsidRDefault="00A13ADA" w:rsidP="00A13ADA">
      <w:pPr>
        <w:numPr>
          <w:ilvl w:val="0"/>
          <w:numId w:val="1"/>
        </w:numPr>
        <w:shd w:val="clear" w:color="auto" w:fill="F7F7F7"/>
        <w:spacing w:before="100" w:beforeAutospacing="1" w:after="100" w:afterAutospacing="1" w:line="240" w:lineRule="auto"/>
        <w:rPr>
          <w:rFonts w:ascii="PT Serif" w:eastAsia="Times New Roman" w:hAnsi="PT Serif" w:cs="Helvetica"/>
          <w:color w:val="000000"/>
          <w:sz w:val="21"/>
          <w:szCs w:val="21"/>
        </w:rPr>
      </w:pPr>
      <w:r>
        <w:rPr>
          <w:rFonts w:ascii="PT Serif" w:eastAsia="Times New Roman" w:hAnsi="PT Serif" w:cs="Helvetica"/>
          <w:color w:val="000000"/>
          <w:sz w:val="21"/>
          <w:szCs w:val="21"/>
        </w:rPr>
        <w:t xml:space="preserve">Source:  </w:t>
      </w:r>
      <w:hyperlink r:id="rId5" w:history="1">
        <w:r w:rsidRPr="00FD6934">
          <w:rPr>
            <w:rStyle w:val="Hyperlink"/>
            <w:rFonts w:ascii="PT Serif" w:eastAsia="Times New Roman" w:hAnsi="PT Serif" w:cs="Helvetica"/>
            <w:sz w:val="21"/>
            <w:szCs w:val="21"/>
          </w:rPr>
          <w:t>https://www.adn.com/alaska-news/science/2016/07/17/salmon-sharks-might-play-a-role-in-king-salmon-declines/</w:t>
        </w:r>
      </w:hyperlink>
      <w:r>
        <w:rPr>
          <w:rFonts w:ascii="PT Serif" w:eastAsia="Times New Roman" w:hAnsi="PT Serif" w:cs="Helvetica"/>
          <w:color w:val="000000"/>
          <w:sz w:val="21"/>
          <w:szCs w:val="21"/>
        </w:rPr>
        <w:t xml:space="preserve"> retrieved 02/03/2017 </w:t>
      </w:r>
    </w:p>
    <w:p w:rsidR="00A13ADA" w:rsidRPr="00A13ADA" w:rsidRDefault="00A13ADA" w:rsidP="00A13ADA">
      <w:pPr>
        <w:shd w:val="clear" w:color="auto" w:fill="F7F7F7"/>
        <w:spacing w:after="150" w:line="240" w:lineRule="auto"/>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Is the warm belly of the salmon shark the answer to the decline of the king salmon in Western Alaska? Fisheries biologist Andy Seitz likes to think it is, based on astonishingly high temperatures transmitted from electronic tagging devices attached to the chinooks.</w:t>
      </w:r>
    </w:p>
    <w:p w:rsidR="00A13ADA" w:rsidRPr="00A13ADA" w:rsidRDefault="00A13ADA" w:rsidP="00A13ADA">
      <w:pPr>
        <w:shd w:val="clear" w:color="auto" w:fill="F7F7F7"/>
        <w:spacing w:after="150" w:line="240" w:lineRule="auto"/>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 xml:space="preserve">From somewhere in the Bering Sea where the highest temperatures are around 50 degrees Fahrenheit and often close to freezing, came readings between 70 and 75 </w:t>
      </w:r>
      <w:proofErr w:type="gramStart"/>
      <w:r w:rsidRPr="00A13ADA">
        <w:rPr>
          <w:rFonts w:ascii="PT Serif" w:eastAsia="Times New Roman" w:hAnsi="PT Serif" w:cs="Helvetica"/>
          <w:color w:val="000000"/>
          <w:sz w:val="21"/>
          <w:szCs w:val="21"/>
        </w:rPr>
        <w:t>degrees,  comfortable</w:t>
      </w:r>
      <w:proofErr w:type="gramEnd"/>
      <w:r w:rsidRPr="00A13ADA">
        <w:rPr>
          <w:rFonts w:ascii="PT Serif" w:eastAsia="Times New Roman" w:hAnsi="PT Serif" w:cs="Helvetica"/>
          <w:color w:val="000000"/>
          <w:sz w:val="21"/>
          <w:szCs w:val="21"/>
        </w:rPr>
        <w:t xml:space="preserve"> room temperature, but a mysterious "tropical oasis" in the famously frigid waters.</w:t>
      </w:r>
    </w:p>
    <w:p w:rsidR="00A13ADA" w:rsidRPr="00A13ADA" w:rsidRDefault="00A13ADA" w:rsidP="00A13ADA">
      <w:pPr>
        <w:shd w:val="clear" w:color="auto" w:fill="F7F7F7"/>
        <w:spacing w:after="150" w:line="240" w:lineRule="auto"/>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And those are the same warm temperatures found in the digestive systems of salmon sharks, he said. Of 23 "pop-up satellite tags" attached to the fish, 17 transmitted information of ocean conditions back to the mainland. Of those 17, he said, seven reported the unusually warm temperatures, and he's "pretty sure" that meant they were recording data from inside shark stomachs. A total of 790 days of temperature and light data was recorded, he said.</w:t>
      </w:r>
    </w:p>
    <w:p w:rsidR="00A13ADA" w:rsidRPr="00A13ADA" w:rsidRDefault="00A13ADA" w:rsidP="00A13ADA">
      <w:pPr>
        <w:shd w:val="clear" w:color="auto" w:fill="F7F7F7"/>
        <w:spacing w:after="150" w:line="240" w:lineRule="auto"/>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 xml:space="preserve">Salmon sharks, he said, normally swallow indigestible objects while feeding. A few days later, they spit it back out. The transmitters were attached to the </w:t>
      </w:r>
      <w:proofErr w:type="gramStart"/>
      <w:r w:rsidRPr="00A13ADA">
        <w:rPr>
          <w:rFonts w:ascii="PT Serif" w:eastAsia="Times New Roman" w:hAnsi="PT Serif" w:cs="Helvetica"/>
          <w:color w:val="000000"/>
          <w:sz w:val="21"/>
          <w:szCs w:val="21"/>
        </w:rPr>
        <w:t>salmon  with</w:t>
      </w:r>
      <w:proofErr w:type="gramEnd"/>
      <w:r w:rsidRPr="00A13ADA">
        <w:rPr>
          <w:rFonts w:ascii="PT Serif" w:eastAsia="Times New Roman" w:hAnsi="PT Serif" w:cs="Helvetica"/>
          <w:color w:val="000000"/>
          <w:sz w:val="21"/>
          <w:szCs w:val="21"/>
        </w:rPr>
        <w:t xml:space="preserve"> connectors that decay and break loose in around 50 days, and then float to the surface and upload their data to a satellite high up in sky.</w:t>
      </w:r>
    </w:p>
    <w:p w:rsidR="00A13ADA" w:rsidRPr="00A13ADA" w:rsidRDefault="00A13ADA" w:rsidP="00A13ADA">
      <w:pPr>
        <w:shd w:val="clear" w:color="auto" w:fill="F7F7F7"/>
        <w:spacing w:after="150" w:line="240" w:lineRule="auto"/>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Seitz, of the University of Alaska Fairbanks' School of Fisheries and Ocean Sciences, gave an update on his three-year research project, titled "Life and death of big king salmon in the Bering Sea" at the Unalaska Public Library on Monday.</w:t>
      </w:r>
    </w:p>
    <w:p w:rsidR="00A13ADA" w:rsidRPr="00A13ADA" w:rsidRDefault="00A13ADA" w:rsidP="00A13ADA">
      <w:pPr>
        <w:shd w:val="clear" w:color="auto" w:fill="F7F7F7"/>
        <w:spacing w:after="150" w:line="240" w:lineRule="auto"/>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From the 1960s through the 1990s, king salmon were abundant in the Bering Sea, but sharply declined around 2000, Seitz said, puzzling scientists who wondered, "Where are all the kings?"</w:t>
      </w:r>
    </w:p>
    <w:p w:rsidR="00A13ADA" w:rsidRPr="00A13ADA" w:rsidRDefault="00A13ADA" w:rsidP="00A13ADA">
      <w:pPr>
        <w:shd w:val="clear" w:color="auto" w:fill="F7F7F7"/>
        <w:spacing w:after="150" w:line="240" w:lineRule="auto"/>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 xml:space="preserve">Seitz said there are two leading theories for the decline, involving different predators, people or bigger animals. The people-based theory </w:t>
      </w:r>
      <w:proofErr w:type="gramStart"/>
      <w:r w:rsidRPr="00A13ADA">
        <w:rPr>
          <w:rFonts w:ascii="PT Serif" w:eastAsia="Times New Roman" w:hAnsi="PT Serif" w:cs="Helvetica"/>
          <w:color w:val="000000"/>
          <w:sz w:val="21"/>
          <w:szCs w:val="21"/>
        </w:rPr>
        <w:t>is  "</w:t>
      </w:r>
      <w:proofErr w:type="gramEnd"/>
      <w:r w:rsidRPr="00A13ADA">
        <w:rPr>
          <w:rFonts w:ascii="PT Serif" w:eastAsia="Times New Roman" w:hAnsi="PT Serif" w:cs="Helvetica"/>
          <w:color w:val="000000"/>
          <w:sz w:val="21"/>
          <w:szCs w:val="21"/>
        </w:rPr>
        <w:t>fisheries induced evolution," meaning the fish are shrinking in size because catching too many of the bigger ones removes the genes that produce big fish. Individual chinooks have declined in size by an average of 20 percent since the early 1990s, he said. The other theoretical contender involves salmon sharks and marine mammals, and Seitz thinks one of his tagged fish was eaten by a sea lion, based on a recorded high temperature.</w:t>
      </w:r>
    </w:p>
    <w:p w:rsidR="00A13ADA" w:rsidRPr="00A13ADA" w:rsidRDefault="00A13ADA" w:rsidP="00A13ADA">
      <w:pPr>
        <w:shd w:val="clear" w:color="auto" w:fill="F7F7F7"/>
        <w:spacing w:after="150" w:line="240" w:lineRule="auto"/>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Nobody knows for sure what's causing the decline of king salmon in the Bering Sea.</w:t>
      </w:r>
    </w:p>
    <w:p w:rsidR="00A13ADA" w:rsidRPr="00A13ADA" w:rsidRDefault="00A13ADA" w:rsidP="00A13ADA">
      <w:pPr>
        <w:shd w:val="clear" w:color="auto" w:fill="F7F7F7"/>
        <w:spacing w:after="150" w:line="240" w:lineRule="auto"/>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"That's the million-dollar question," said Seitz, adding, "People are devoting their careers to this." Personally, he thinks salmon sharks are the culprits.</w:t>
      </w:r>
    </w:p>
    <w:p w:rsidR="00A13ADA" w:rsidRPr="00A13ADA" w:rsidRDefault="00A13ADA" w:rsidP="00A13ADA">
      <w:pPr>
        <w:shd w:val="clear" w:color="auto" w:fill="F7F7F7"/>
        <w:spacing w:after="150" w:line="240" w:lineRule="auto"/>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The project is federally funded through the Arctic Yukon Kuskokwim Salmon Satellite Initiative, studying chinook from rivers in Bristol Bay and elsewhere in Western Alaska. The $375,000 budget from the National Marine Fisheries Service buys the pricey tags, at $4,000 each, and covers his costs of traveling in the remote region.</w:t>
      </w:r>
    </w:p>
    <w:p w:rsidR="00A13ADA" w:rsidRPr="00A13ADA" w:rsidRDefault="00A13ADA" w:rsidP="00A13ADA">
      <w:pPr>
        <w:shd w:val="clear" w:color="auto" w:fill="F7F7F7"/>
        <w:spacing w:after="150" w:line="240" w:lineRule="auto"/>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t>The satellite tags are reusable, but Seitz doesn't expect to recover any from the Bering Sea because the area is just too vast. However, in similar studies in other smaller and more contained areas, like Glacier Bay, he said he was able to recover them.</w:t>
      </w:r>
    </w:p>
    <w:p w:rsidR="00A13ADA" w:rsidRPr="00A13ADA" w:rsidRDefault="00A13ADA" w:rsidP="00A13ADA">
      <w:pPr>
        <w:shd w:val="clear" w:color="auto" w:fill="F7F7F7"/>
        <w:spacing w:after="150" w:line="240" w:lineRule="auto"/>
        <w:rPr>
          <w:rFonts w:ascii="PT Serif" w:eastAsia="Times New Roman" w:hAnsi="PT Serif" w:cs="Helvetica"/>
          <w:color w:val="000000"/>
          <w:sz w:val="21"/>
          <w:szCs w:val="21"/>
        </w:rPr>
      </w:pPr>
      <w:r w:rsidRPr="00A13ADA">
        <w:rPr>
          <w:rFonts w:ascii="PT Serif" w:eastAsia="Times New Roman" w:hAnsi="PT Serif" w:cs="Helvetica"/>
          <w:color w:val="000000"/>
          <w:sz w:val="21"/>
          <w:szCs w:val="21"/>
        </w:rPr>
        <w:lastRenderedPageBreak/>
        <w:t xml:space="preserve">In a study of Dolly </w:t>
      </w:r>
      <w:proofErr w:type="spellStart"/>
      <w:r w:rsidRPr="00A13ADA">
        <w:rPr>
          <w:rFonts w:ascii="PT Serif" w:eastAsia="Times New Roman" w:hAnsi="PT Serif" w:cs="Helvetica"/>
          <w:color w:val="000000"/>
          <w:sz w:val="21"/>
          <w:szCs w:val="21"/>
        </w:rPr>
        <w:t>Varden</w:t>
      </w:r>
      <w:proofErr w:type="spellEnd"/>
      <w:r w:rsidRPr="00A13ADA">
        <w:rPr>
          <w:rFonts w:ascii="PT Serif" w:eastAsia="Times New Roman" w:hAnsi="PT Serif" w:cs="Helvetica"/>
          <w:color w:val="000000"/>
          <w:sz w:val="21"/>
          <w:szCs w:val="21"/>
        </w:rPr>
        <w:t xml:space="preserve"> in the Arctic Ocean, he said tags were recovered in Kivalina and </w:t>
      </w:r>
      <w:proofErr w:type="spellStart"/>
      <w:r w:rsidRPr="00A13ADA">
        <w:rPr>
          <w:rFonts w:ascii="PT Serif" w:eastAsia="Times New Roman" w:hAnsi="PT Serif" w:cs="Helvetica"/>
          <w:color w:val="000000"/>
          <w:sz w:val="21"/>
          <w:szCs w:val="21"/>
        </w:rPr>
        <w:t>Kaktovik</w:t>
      </w:r>
      <w:proofErr w:type="spellEnd"/>
      <w:r w:rsidRPr="00A13ADA">
        <w:rPr>
          <w:rFonts w:ascii="PT Serif" w:eastAsia="Times New Roman" w:hAnsi="PT Serif" w:cs="Helvetica"/>
          <w:color w:val="000000"/>
          <w:sz w:val="21"/>
          <w:szCs w:val="21"/>
        </w:rPr>
        <w:t>. In another salmon study in the Gulf of Alaska, several were recovered at the Homer Spit, and the tags display his contact information.</w:t>
      </w:r>
    </w:p>
    <w:p w:rsidR="00F6020C" w:rsidRDefault="00A13ADA">
      <w:r>
        <w:t>Retrieved by Melanie Dela Rosa, UAF</w:t>
      </w:r>
      <w:bookmarkStart w:id="0" w:name="_GoBack"/>
      <w:bookmarkEnd w:id="0"/>
      <w:r>
        <w:t xml:space="preserve"> FISH 101, News Assignment 02/03/2017</w:t>
      </w:r>
    </w:p>
    <w:sectPr w:rsidR="00F6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erif">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35085"/>
    <w:multiLevelType w:val="multilevel"/>
    <w:tmpl w:val="9C96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DA"/>
    <w:rsid w:val="00A13ADA"/>
    <w:rsid w:val="00F6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1D8E"/>
  <w15:chartTrackingRefBased/>
  <w15:docId w15:val="{C496F845-37EC-4ECC-9B18-FB7D890D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13ADA"/>
    <w:pPr>
      <w:spacing w:after="150" w:line="240" w:lineRule="auto"/>
      <w:outlineLvl w:val="0"/>
    </w:pPr>
    <w:rPr>
      <w:rFonts w:ascii="PT Serif" w:eastAsia="Times New Roman" w:hAnsi="PT Serif" w:cs="Times New Roman"/>
      <w:b/>
      <w:bCs/>
      <w:spacing w:val="-7"/>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ADA"/>
    <w:rPr>
      <w:rFonts w:ascii="PT Serif" w:eastAsia="Times New Roman" w:hAnsi="PT Serif" w:cs="Times New Roman"/>
      <w:b/>
      <w:bCs/>
      <w:spacing w:val="-7"/>
      <w:kern w:val="36"/>
      <w:sz w:val="48"/>
      <w:szCs w:val="48"/>
    </w:rPr>
  </w:style>
  <w:style w:type="character" w:customStyle="1" w:styleId="author3">
    <w:name w:val="author3"/>
    <w:basedOn w:val="DefaultParagraphFont"/>
    <w:rsid w:val="00A13ADA"/>
  </w:style>
  <w:style w:type="paragraph" w:customStyle="1" w:styleId="element">
    <w:name w:val="element"/>
    <w:basedOn w:val="Normal"/>
    <w:rsid w:val="00A13ADA"/>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74633">
      <w:bodyDiv w:val="1"/>
      <w:marLeft w:val="0"/>
      <w:marRight w:val="0"/>
      <w:marTop w:val="0"/>
      <w:marBottom w:val="0"/>
      <w:divBdr>
        <w:top w:val="none" w:sz="0" w:space="0" w:color="auto"/>
        <w:left w:val="none" w:sz="0" w:space="0" w:color="auto"/>
        <w:bottom w:val="none" w:sz="0" w:space="0" w:color="auto"/>
        <w:right w:val="none" w:sz="0" w:space="0" w:color="auto"/>
      </w:divBdr>
      <w:divsChild>
        <w:div w:id="1752580715">
          <w:marLeft w:val="0"/>
          <w:marRight w:val="0"/>
          <w:marTop w:val="0"/>
          <w:marBottom w:val="0"/>
          <w:divBdr>
            <w:top w:val="none" w:sz="0" w:space="0" w:color="auto"/>
            <w:left w:val="none" w:sz="0" w:space="0" w:color="auto"/>
            <w:bottom w:val="none" w:sz="0" w:space="0" w:color="auto"/>
            <w:right w:val="none" w:sz="0" w:space="0" w:color="auto"/>
          </w:divBdr>
          <w:divsChild>
            <w:div w:id="632714908">
              <w:marLeft w:val="0"/>
              <w:marRight w:val="0"/>
              <w:marTop w:val="0"/>
              <w:marBottom w:val="0"/>
              <w:divBdr>
                <w:top w:val="none" w:sz="0" w:space="0" w:color="auto"/>
                <w:left w:val="none" w:sz="0" w:space="0" w:color="auto"/>
                <w:bottom w:val="none" w:sz="0" w:space="0" w:color="auto"/>
                <w:right w:val="none" w:sz="0" w:space="0" w:color="auto"/>
              </w:divBdr>
              <w:divsChild>
                <w:div w:id="1280651258">
                  <w:marLeft w:val="0"/>
                  <w:marRight w:val="0"/>
                  <w:marTop w:val="0"/>
                  <w:marBottom w:val="0"/>
                  <w:divBdr>
                    <w:top w:val="none" w:sz="0" w:space="0" w:color="auto"/>
                    <w:left w:val="none" w:sz="0" w:space="0" w:color="auto"/>
                    <w:bottom w:val="none" w:sz="0" w:space="0" w:color="auto"/>
                    <w:right w:val="none" w:sz="0" w:space="0" w:color="auto"/>
                  </w:divBdr>
                  <w:divsChild>
                    <w:div w:id="1337002475">
                      <w:marLeft w:val="0"/>
                      <w:marRight w:val="0"/>
                      <w:marTop w:val="0"/>
                      <w:marBottom w:val="0"/>
                      <w:divBdr>
                        <w:top w:val="none" w:sz="0" w:space="0" w:color="auto"/>
                        <w:left w:val="none" w:sz="0" w:space="0" w:color="auto"/>
                        <w:bottom w:val="none" w:sz="0" w:space="0" w:color="auto"/>
                        <w:right w:val="none" w:sz="0" w:space="0" w:color="auto"/>
                      </w:divBdr>
                      <w:divsChild>
                        <w:div w:id="1746412582">
                          <w:marLeft w:val="-225"/>
                          <w:marRight w:val="-225"/>
                          <w:marTop w:val="0"/>
                          <w:marBottom w:val="0"/>
                          <w:divBdr>
                            <w:top w:val="none" w:sz="0" w:space="0" w:color="auto"/>
                            <w:left w:val="none" w:sz="0" w:space="0" w:color="auto"/>
                            <w:bottom w:val="none" w:sz="0" w:space="0" w:color="auto"/>
                            <w:right w:val="none" w:sz="0" w:space="0" w:color="auto"/>
                          </w:divBdr>
                          <w:divsChild>
                            <w:div w:id="388845780">
                              <w:marLeft w:val="0"/>
                              <w:marRight w:val="0"/>
                              <w:marTop w:val="0"/>
                              <w:marBottom w:val="0"/>
                              <w:divBdr>
                                <w:top w:val="none" w:sz="0" w:space="0" w:color="auto"/>
                                <w:left w:val="none" w:sz="0" w:space="0" w:color="auto"/>
                                <w:bottom w:val="none" w:sz="0" w:space="0" w:color="auto"/>
                                <w:right w:val="none" w:sz="0" w:space="0" w:color="auto"/>
                              </w:divBdr>
                              <w:divsChild>
                                <w:div w:id="300428325">
                                  <w:marLeft w:val="0"/>
                                  <w:marRight w:val="0"/>
                                  <w:marTop w:val="0"/>
                                  <w:marBottom w:val="0"/>
                                  <w:divBdr>
                                    <w:top w:val="none" w:sz="0" w:space="0" w:color="auto"/>
                                    <w:left w:val="none" w:sz="0" w:space="0" w:color="auto"/>
                                    <w:bottom w:val="none" w:sz="0" w:space="0" w:color="auto"/>
                                    <w:right w:val="none" w:sz="0" w:space="0" w:color="auto"/>
                                  </w:divBdr>
                                  <w:divsChild>
                                    <w:div w:id="15634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24042">
                      <w:marLeft w:val="0"/>
                      <w:marRight w:val="0"/>
                      <w:marTop w:val="0"/>
                      <w:marBottom w:val="0"/>
                      <w:divBdr>
                        <w:top w:val="none" w:sz="0" w:space="0" w:color="auto"/>
                        <w:left w:val="none" w:sz="0" w:space="0" w:color="auto"/>
                        <w:bottom w:val="none" w:sz="0" w:space="0" w:color="auto"/>
                        <w:right w:val="none" w:sz="0" w:space="0" w:color="auto"/>
                      </w:divBdr>
                      <w:divsChild>
                        <w:div w:id="1691837518">
                          <w:marLeft w:val="-225"/>
                          <w:marRight w:val="-225"/>
                          <w:marTop w:val="0"/>
                          <w:marBottom w:val="0"/>
                          <w:divBdr>
                            <w:top w:val="none" w:sz="0" w:space="0" w:color="auto"/>
                            <w:left w:val="none" w:sz="0" w:space="0" w:color="auto"/>
                            <w:bottom w:val="none" w:sz="0" w:space="0" w:color="auto"/>
                            <w:right w:val="none" w:sz="0" w:space="0" w:color="auto"/>
                          </w:divBdr>
                          <w:divsChild>
                            <w:div w:id="1706295602">
                              <w:marLeft w:val="0"/>
                              <w:marRight w:val="0"/>
                              <w:marTop w:val="0"/>
                              <w:marBottom w:val="0"/>
                              <w:divBdr>
                                <w:top w:val="none" w:sz="0" w:space="0" w:color="auto"/>
                                <w:left w:val="none" w:sz="0" w:space="0" w:color="auto"/>
                                <w:bottom w:val="none" w:sz="0" w:space="0" w:color="auto"/>
                                <w:right w:val="none" w:sz="0" w:space="0" w:color="auto"/>
                              </w:divBdr>
                              <w:divsChild>
                                <w:div w:id="74934192">
                                  <w:marLeft w:val="0"/>
                                  <w:marRight w:val="0"/>
                                  <w:marTop w:val="0"/>
                                  <w:marBottom w:val="0"/>
                                  <w:divBdr>
                                    <w:top w:val="none" w:sz="0" w:space="0" w:color="auto"/>
                                    <w:left w:val="none" w:sz="0" w:space="0" w:color="auto"/>
                                    <w:bottom w:val="none" w:sz="0" w:space="0" w:color="auto"/>
                                    <w:right w:val="none" w:sz="0" w:space="0" w:color="auto"/>
                                  </w:divBdr>
                                  <w:divsChild>
                                    <w:div w:id="1650089482">
                                      <w:marLeft w:val="-225"/>
                                      <w:marRight w:val="-225"/>
                                      <w:marTop w:val="0"/>
                                      <w:marBottom w:val="0"/>
                                      <w:divBdr>
                                        <w:top w:val="none" w:sz="0" w:space="0" w:color="auto"/>
                                        <w:left w:val="none" w:sz="0" w:space="0" w:color="auto"/>
                                        <w:bottom w:val="none" w:sz="0" w:space="0" w:color="auto"/>
                                        <w:right w:val="none" w:sz="0" w:space="0" w:color="auto"/>
                                      </w:divBdr>
                                      <w:divsChild>
                                        <w:div w:id="377703448">
                                          <w:marLeft w:val="0"/>
                                          <w:marRight w:val="0"/>
                                          <w:marTop w:val="0"/>
                                          <w:marBottom w:val="0"/>
                                          <w:divBdr>
                                            <w:top w:val="none" w:sz="0" w:space="0" w:color="auto"/>
                                            <w:left w:val="none" w:sz="0" w:space="0" w:color="auto"/>
                                            <w:bottom w:val="none" w:sz="0" w:space="0" w:color="auto"/>
                                            <w:right w:val="none" w:sz="0" w:space="0" w:color="auto"/>
                                          </w:divBdr>
                                        </w:div>
                                      </w:divsChild>
                                    </w:div>
                                    <w:div w:id="325984712">
                                      <w:marLeft w:val="-225"/>
                                      <w:marRight w:val="-225"/>
                                      <w:marTop w:val="0"/>
                                      <w:marBottom w:val="0"/>
                                      <w:divBdr>
                                        <w:top w:val="none" w:sz="0" w:space="0" w:color="auto"/>
                                        <w:left w:val="none" w:sz="0" w:space="0" w:color="auto"/>
                                        <w:bottom w:val="none" w:sz="0" w:space="0" w:color="auto"/>
                                        <w:right w:val="none" w:sz="0" w:space="0" w:color="auto"/>
                                      </w:divBdr>
                                      <w:divsChild>
                                        <w:div w:id="1284920253">
                                          <w:marLeft w:val="0"/>
                                          <w:marRight w:val="0"/>
                                          <w:marTop w:val="0"/>
                                          <w:marBottom w:val="0"/>
                                          <w:divBdr>
                                            <w:top w:val="none" w:sz="0" w:space="0" w:color="auto"/>
                                            <w:left w:val="none" w:sz="0" w:space="0" w:color="auto"/>
                                            <w:bottom w:val="none" w:sz="0" w:space="0" w:color="auto"/>
                                            <w:right w:val="none" w:sz="0" w:space="0" w:color="auto"/>
                                          </w:divBdr>
                                        </w:div>
                                      </w:divsChild>
                                    </w:div>
                                    <w:div w:id="964046272">
                                      <w:marLeft w:val="-225"/>
                                      <w:marRight w:val="-225"/>
                                      <w:marTop w:val="0"/>
                                      <w:marBottom w:val="0"/>
                                      <w:divBdr>
                                        <w:top w:val="none" w:sz="0" w:space="0" w:color="auto"/>
                                        <w:left w:val="none" w:sz="0" w:space="0" w:color="auto"/>
                                        <w:bottom w:val="none" w:sz="0" w:space="0" w:color="auto"/>
                                        <w:right w:val="none" w:sz="0" w:space="0" w:color="auto"/>
                                      </w:divBdr>
                                      <w:divsChild>
                                        <w:div w:id="203099308">
                                          <w:marLeft w:val="0"/>
                                          <w:marRight w:val="0"/>
                                          <w:marTop w:val="0"/>
                                          <w:marBottom w:val="0"/>
                                          <w:divBdr>
                                            <w:top w:val="none" w:sz="0" w:space="0" w:color="auto"/>
                                            <w:left w:val="none" w:sz="0" w:space="0" w:color="auto"/>
                                            <w:bottom w:val="none" w:sz="0" w:space="0" w:color="auto"/>
                                            <w:right w:val="none" w:sz="0" w:space="0" w:color="auto"/>
                                          </w:divBdr>
                                        </w:div>
                                      </w:divsChild>
                                    </w:div>
                                    <w:div w:id="1351108093">
                                      <w:marLeft w:val="-225"/>
                                      <w:marRight w:val="-225"/>
                                      <w:marTop w:val="0"/>
                                      <w:marBottom w:val="0"/>
                                      <w:divBdr>
                                        <w:top w:val="none" w:sz="0" w:space="0" w:color="auto"/>
                                        <w:left w:val="none" w:sz="0" w:space="0" w:color="auto"/>
                                        <w:bottom w:val="none" w:sz="0" w:space="0" w:color="auto"/>
                                        <w:right w:val="none" w:sz="0" w:space="0" w:color="auto"/>
                                      </w:divBdr>
                                      <w:divsChild>
                                        <w:div w:id="949774876">
                                          <w:marLeft w:val="0"/>
                                          <w:marRight w:val="0"/>
                                          <w:marTop w:val="0"/>
                                          <w:marBottom w:val="0"/>
                                          <w:divBdr>
                                            <w:top w:val="none" w:sz="0" w:space="0" w:color="auto"/>
                                            <w:left w:val="none" w:sz="0" w:space="0" w:color="auto"/>
                                            <w:bottom w:val="none" w:sz="0" w:space="0" w:color="auto"/>
                                            <w:right w:val="none" w:sz="0" w:space="0" w:color="auto"/>
                                          </w:divBdr>
                                        </w:div>
                                      </w:divsChild>
                                    </w:div>
                                    <w:div w:id="47999684">
                                      <w:marLeft w:val="-225"/>
                                      <w:marRight w:val="-225"/>
                                      <w:marTop w:val="0"/>
                                      <w:marBottom w:val="0"/>
                                      <w:divBdr>
                                        <w:top w:val="none" w:sz="0" w:space="0" w:color="auto"/>
                                        <w:left w:val="none" w:sz="0" w:space="0" w:color="auto"/>
                                        <w:bottom w:val="none" w:sz="0" w:space="0" w:color="auto"/>
                                        <w:right w:val="none" w:sz="0" w:space="0" w:color="auto"/>
                                      </w:divBdr>
                                      <w:divsChild>
                                        <w:div w:id="89201185">
                                          <w:marLeft w:val="0"/>
                                          <w:marRight w:val="0"/>
                                          <w:marTop w:val="0"/>
                                          <w:marBottom w:val="0"/>
                                          <w:divBdr>
                                            <w:top w:val="none" w:sz="0" w:space="0" w:color="auto"/>
                                            <w:left w:val="none" w:sz="0" w:space="0" w:color="auto"/>
                                            <w:bottom w:val="none" w:sz="0" w:space="0" w:color="auto"/>
                                            <w:right w:val="none" w:sz="0" w:space="0" w:color="auto"/>
                                          </w:divBdr>
                                        </w:div>
                                      </w:divsChild>
                                    </w:div>
                                    <w:div w:id="416753365">
                                      <w:marLeft w:val="-225"/>
                                      <w:marRight w:val="-225"/>
                                      <w:marTop w:val="0"/>
                                      <w:marBottom w:val="0"/>
                                      <w:divBdr>
                                        <w:top w:val="none" w:sz="0" w:space="0" w:color="auto"/>
                                        <w:left w:val="none" w:sz="0" w:space="0" w:color="auto"/>
                                        <w:bottom w:val="none" w:sz="0" w:space="0" w:color="auto"/>
                                        <w:right w:val="none" w:sz="0" w:space="0" w:color="auto"/>
                                      </w:divBdr>
                                      <w:divsChild>
                                        <w:div w:id="258294376">
                                          <w:marLeft w:val="0"/>
                                          <w:marRight w:val="0"/>
                                          <w:marTop w:val="0"/>
                                          <w:marBottom w:val="0"/>
                                          <w:divBdr>
                                            <w:top w:val="none" w:sz="0" w:space="0" w:color="auto"/>
                                            <w:left w:val="none" w:sz="0" w:space="0" w:color="auto"/>
                                            <w:bottom w:val="none" w:sz="0" w:space="0" w:color="auto"/>
                                            <w:right w:val="none" w:sz="0" w:space="0" w:color="auto"/>
                                          </w:divBdr>
                                        </w:div>
                                      </w:divsChild>
                                    </w:div>
                                    <w:div w:id="1190222340">
                                      <w:marLeft w:val="-225"/>
                                      <w:marRight w:val="-225"/>
                                      <w:marTop w:val="0"/>
                                      <w:marBottom w:val="0"/>
                                      <w:divBdr>
                                        <w:top w:val="none" w:sz="0" w:space="0" w:color="auto"/>
                                        <w:left w:val="none" w:sz="0" w:space="0" w:color="auto"/>
                                        <w:bottom w:val="none" w:sz="0" w:space="0" w:color="auto"/>
                                        <w:right w:val="none" w:sz="0" w:space="0" w:color="auto"/>
                                      </w:divBdr>
                                      <w:divsChild>
                                        <w:div w:id="1530416369">
                                          <w:marLeft w:val="0"/>
                                          <w:marRight w:val="0"/>
                                          <w:marTop w:val="0"/>
                                          <w:marBottom w:val="0"/>
                                          <w:divBdr>
                                            <w:top w:val="none" w:sz="0" w:space="0" w:color="auto"/>
                                            <w:left w:val="none" w:sz="0" w:space="0" w:color="auto"/>
                                            <w:bottom w:val="none" w:sz="0" w:space="0" w:color="auto"/>
                                            <w:right w:val="none" w:sz="0" w:space="0" w:color="auto"/>
                                          </w:divBdr>
                                        </w:div>
                                      </w:divsChild>
                                    </w:div>
                                    <w:div w:id="1928228295">
                                      <w:marLeft w:val="-225"/>
                                      <w:marRight w:val="-225"/>
                                      <w:marTop w:val="0"/>
                                      <w:marBottom w:val="0"/>
                                      <w:divBdr>
                                        <w:top w:val="none" w:sz="0" w:space="0" w:color="auto"/>
                                        <w:left w:val="none" w:sz="0" w:space="0" w:color="auto"/>
                                        <w:bottom w:val="none" w:sz="0" w:space="0" w:color="auto"/>
                                        <w:right w:val="none" w:sz="0" w:space="0" w:color="auto"/>
                                      </w:divBdr>
                                      <w:divsChild>
                                        <w:div w:id="2028753739">
                                          <w:marLeft w:val="0"/>
                                          <w:marRight w:val="0"/>
                                          <w:marTop w:val="0"/>
                                          <w:marBottom w:val="0"/>
                                          <w:divBdr>
                                            <w:top w:val="none" w:sz="0" w:space="0" w:color="auto"/>
                                            <w:left w:val="none" w:sz="0" w:space="0" w:color="auto"/>
                                            <w:bottom w:val="none" w:sz="0" w:space="0" w:color="auto"/>
                                            <w:right w:val="none" w:sz="0" w:space="0" w:color="auto"/>
                                          </w:divBdr>
                                        </w:div>
                                      </w:divsChild>
                                    </w:div>
                                    <w:div w:id="1190995514">
                                      <w:marLeft w:val="-225"/>
                                      <w:marRight w:val="-225"/>
                                      <w:marTop w:val="0"/>
                                      <w:marBottom w:val="0"/>
                                      <w:divBdr>
                                        <w:top w:val="none" w:sz="0" w:space="0" w:color="auto"/>
                                        <w:left w:val="none" w:sz="0" w:space="0" w:color="auto"/>
                                        <w:bottom w:val="none" w:sz="0" w:space="0" w:color="auto"/>
                                        <w:right w:val="none" w:sz="0" w:space="0" w:color="auto"/>
                                      </w:divBdr>
                                      <w:divsChild>
                                        <w:div w:id="146748972">
                                          <w:marLeft w:val="0"/>
                                          <w:marRight w:val="0"/>
                                          <w:marTop w:val="0"/>
                                          <w:marBottom w:val="0"/>
                                          <w:divBdr>
                                            <w:top w:val="none" w:sz="0" w:space="0" w:color="auto"/>
                                            <w:left w:val="none" w:sz="0" w:space="0" w:color="auto"/>
                                            <w:bottom w:val="none" w:sz="0" w:space="0" w:color="auto"/>
                                            <w:right w:val="none" w:sz="0" w:space="0" w:color="auto"/>
                                          </w:divBdr>
                                        </w:div>
                                      </w:divsChild>
                                    </w:div>
                                    <w:div w:id="1980378553">
                                      <w:marLeft w:val="-225"/>
                                      <w:marRight w:val="-225"/>
                                      <w:marTop w:val="0"/>
                                      <w:marBottom w:val="0"/>
                                      <w:divBdr>
                                        <w:top w:val="none" w:sz="0" w:space="0" w:color="auto"/>
                                        <w:left w:val="none" w:sz="0" w:space="0" w:color="auto"/>
                                        <w:bottom w:val="none" w:sz="0" w:space="0" w:color="auto"/>
                                        <w:right w:val="none" w:sz="0" w:space="0" w:color="auto"/>
                                      </w:divBdr>
                                      <w:divsChild>
                                        <w:div w:id="561334684">
                                          <w:marLeft w:val="0"/>
                                          <w:marRight w:val="0"/>
                                          <w:marTop w:val="0"/>
                                          <w:marBottom w:val="0"/>
                                          <w:divBdr>
                                            <w:top w:val="none" w:sz="0" w:space="0" w:color="auto"/>
                                            <w:left w:val="none" w:sz="0" w:space="0" w:color="auto"/>
                                            <w:bottom w:val="none" w:sz="0" w:space="0" w:color="auto"/>
                                            <w:right w:val="none" w:sz="0" w:space="0" w:color="auto"/>
                                          </w:divBdr>
                                        </w:div>
                                      </w:divsChild>
                                    </w:div>
                                    <w:div w:id="1977710921">
                                      <w:marLeft w:val="-225"/>
                                      <w:marRight w:val="-225"/>
                                      <w:marTop w:val="0"/>
                                      <w:marBottom w:val="0"/>
                                      <w:divBdr>
                                        <w:top w:val="none" w:sz="0" w:space="0" w:color="auto"/>
                                        <w:left w:val="none" w:sz="0" w:space="0" w:color="auto"/>
                                        <w:bottom w:val="none" w:sz="0" w:space="0" w:color="auto"/>
                                        <w:right w:val="none" w:sz="0" w:space="0" w:color="auto"/>
                                      </w:divBdr>
                                      <w:divsChild>
                                        <w:div w:id="726337062">
                                          <w:marLeft w:val="0"/>
                                          <w:marRight w:val="0"/>
                                          <w:marTop w:val="0"/>
                                          <w:marBottom w:val="0"/>
                                          <w:divBdr>
                                            <w:top w:val="none" w:sz="0" w:space="0" w:color="auto"/>
                                            <w:left w:val="none" w:sz="0" w:space="0" w:color="auto"/>
                                            <w:bottom w:val="none" w:sz="0" w:space="0" w:color="auto"/>
                                            <w:right w:val="none" w:sz="0" w:space="0" w:color="auto"/>
                                          </w:divBdr>
                                        </w:div>
                                      </w:divsChild>
                                    </w:div>
                                    <w:div w:id="191650115">
                                      <w:marLeft w:val="-225"/>
                                      <w:marRight w:val="-225"/>
                                      <w:marTop w:val="0"/>
                                      <w:marBottom w:val="0"/>
                                      <w:divBdr>
                                        <w:top w:val="none" w:sz="0" w:space="0" w:color="auto"/>
                                        <w:left w:val="none" w:sz="0" w:space="0" w:color="auto"/>
                                        <w:bottom w:val="none" w:sz="0" w:space="0" w:color="auto"/>
                                        <w:right w:val="none" w:sz="0" w:space="0" w:color="auto"/>
                                      </w:divBdr>
                                      <w:divsChild>
                                        <w:div w:id="2308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827714">
      <w:bodyDiv w:val="1"/>
      <w:marLeft w:val="0"/>
      <w:marRight w:val="0"/>
      <w:marTop w:val="0"/>
      <w:marBottom w:val="0"/>
      <w:divBdr>
        <w:top w:val="none" w:sz="0" w:space="0" w:color="auto"/>
        <w:left w:val="none" w:sz="0" w:space="0" w:color="auto"/>
        <w:bottom w:val="none" w:sz="0" w:space="0" w:color="auto"/>
        <w:right w:val="none" w:sz="0" w:space="0" w:color="auto"/>
      </w:divBdr>
      <w:divsChild>
        <w:div w:id="688718723">
          <w:marLeft w:val="0"/>
          <w:marRight w:val="0"/>
          <w:marTop w:val="0"/>
          <w:marBottom w:val="0"/>
          <w:divBdr>
            <w:top w:val="none" w:sz="0" w:space="0" w:color="auto"/>
            <w:left w:val="none" w:sz="0" w:space="0" w:color="auto"/>
            <w:bottom w:val="none" w:sz="0" w:space="0" w:color="auto"/>
            <w:right w:val="none" w:sz="0" w:space="0" w:color="auto"/>
          </w:divBdr>
          <w:divsChild>
            <w:div w:id="1253708485">
              <w:marLeft w:val="0"/>
              <w:marRight w:val="0"/>
              <w:marTop w:val="0"/>
              <w:marBottom w:val="0"/>
              <w:divBdr>
                <w:top w:val="none" w:sz="0" w:space="0" w:color="auto"/>
                <w:left w:val="none" w:sz="0" w:space="0" w:color="auto"/>
                <w:bottom w:val="none" w:sz="0" w:space="0" w:color="auto"/>
                <w:right w:val="none" w:sz="0" w:space="0" w:color="auto"/>
              </w:divBdr>
              <w:divsChild>
                <w:div w:id="1001934595">
                  <w:marLeft w:val="0"/>
                  <w:marRight w:val="0"/>
                  <w:marTop w:val="0"/>
                  <w:marBottom w:val="0"/>
                  <w:divBdr>
                    <w:top w:val="none" w:sz="0" w:space="0" w:color="auto"/>
                    <w:left w:val="none" w:sz="0" w:space="0" w:color="auto"/>
                    <w:bottom w:val="none" w:sz="0" w:space="0" w:color="auto"/>
                    <w:right w:val="none" w:sz="0" w:space="0" w:color="auto"/>
                  </w:divBdr>
                  <w:divsChild>
                    <w:div w:id="448668107">
                      <w:marLeft w:val="0"/>
                      <w:marRight w:val="0"/>
                      <w:marTop w:val="0"/>
                      <w:marBottom w:val="0"/>
                      <w:divBdr>
                        <w:top w:val="none" w:sz="0" w:space="0" w:color="auto"/>
                        <w:left w:val="none" w:sz="0" w:space="0" w:color="auto"/>
                        <w:bottom w:val="none" w:sz="0" w:space="0" w:color="auto"/>
                        <w:right w:val="none" w:sz="0" w:space="0" w:color="auto"/>
                      </w:divBdr>
                      <w:divsChild>
                        <w:div w:id="1306818702">
                          <w:marLeft w:val="-225"/>
                          <w:marRight w:val="-225"/>
                          <w:marTop w:val="0"/>
                          <w:marBottom w:val="0"/>
                          <w:divBdr>
                            <w:top w:val="none" w:sz="0" w:space="0" w:color="auto"/>
                            <w:left w:val="none" w:sz="0" w:space="0" w:color="auto"/>
                            <w:bottom w:val="none" w:sz="0" w:space="0" w:color="auto"/>
                            <w:right w:val="none" w:sz="0" w:space="0" w:color="auto"/>
                          </w:divBdr>
                          <w:divsChild>
                            <w:div w:id="1226918209">
                              <w:marLeft w:val="0"/>
                              <w:marRight w:val="0"/>
                              <w:marTop w:val="0"/>
                              <w:marBottom w:val="0"/>
                              <w:divBdr>
                                <w:top w:val="none" w:sz="0" w:space="0" w:color="auto"/>
                                <w:left w:val="none" w:sz="0" w:space="0" w:color="auto"/>
                                <w:bottom w:val="none" w:sz="0" w:space="0" w:color="auto"/>
                                <w:right w:val="none" w:sz="0" w:space="0" w:color="auto"/>
                              </w:divBdr>
                              <w:divsChild>
                                <w:div w:id="1757630528">
                                  <w:marLeft w:val="0"/>
                                  <w:marRight w:val="0"/>
                                  <w:marTop w:val="0"/>
                                  <w:marBottom w:val="0"/>
                                  <w:divBdr>
                                    <w:top w:val="none" w:sz="0" w:space="0" w:color="auto"/>
                                    <w:left w:val="none" w:sz="0" w:space="0" w:color="auto"/>
                                    <w:bottom w:val="none" w:sz="0" w:space="0" w:color="auto"/>
                                    <w:right w:val="none" w:sz="0" w:space="0" w:color="auto"/>
                                  </w:divBdr>
                                  <w:divsChild>
                                    <w:div w:id="813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843796">
                      <w:marLeft w:val="0"/>
                      <w:marRight w:val="0"/>
                      <w:marTop w:val="0"/>
                      <w:marBottom w:val="0"/>
                      <w:divBdr>
                        <w:top w:val="none" w:sz="0" w:space="0" w:color="auto"/>
                        <w:left w:val="none" w:sz="0" w:space="0" w:color="auto"/>
                        <w:bottom w:val="none" w:sz="0" w:space="0" w:color="auto"/>
                        <w:right w:val="none" w:sz="0" w:space="0" w:color="auto"/>
                      </w:divBdr>
                      <w:divsChild>
                        <w:div w:id="792134708">
                          <w:marLeft w:val="-225"/>
                          <w:marRight w:val="-225"/>
                          <w:marTop w:val="0"/>
                          <w:marBottom w:val="0"/>
                          <w:divBdr>
                            <w:top w:val="none" w:sz="0" w:space="0" w:color="auto"/>
                            <w:left w:val="none" w:sz="0" w:space="0" w:color="auto"/>
                            <w:bottom w:val="none" w:sz="0" w:space="0" w:color="auto"/>
                            <w:right w:val="none" w:sz="0" w:space="0" w:color="auto"/>
                          </w:divBdr>
                          <w:divsChild>
                            <w:div w:id="1696610179">
                              <w:marLeft w:val="0"/>
                              <w:marRight w:val="0"/>
                              <w:marTop w:val="0"/>
                              <w:marBottom w:val="0"/>
                              <w:divBdr>
                                <w:top w:val="none" w:sz="0" w:space="0" w:color="auto"/>
                                <w:left w:val="none" w:sz="0" w:space="0" w:color="auto"/>
                                <w:bottom w:val="none" w:sz="0" w:space="0" w:color="auto"/>
                                <w:right w:val="none" w:sz="0" w:space="0" w:color="auto"/>
                              </w:divBdr>
                              <w:divsChild>
                                <w:div w:id="1385526663">
                                  <w:marLeft w:val="0"/>
                                  <w:marRight w:val="0"/>
                                  <w:marTop w:val="0"/>
                                  <w:marBottom w:val="0"/>
                                  <w:divBdr>
                                    <w:top w:val="none" w:sz="0" w:space="0" w:color="auto"/>
                                    <w:left w:val="none" w:sz="0" w:space="0" w:color="auto"/>
                                    <w:bottom w:val="none" w:sz="0" w:space="0" w:color="auto"/>
                                    <w:right w:val="none" w:sz="0" w:space="0" w:color="auto"/>
                                  </w:divBdr>
                                  <w:divsChild>
                                    <w:div w:id="943851593">
                                      <w:marLeft w:val="-225"/>
                                      <w:marRight w:val="-225"/>
                                      <w:marTop w:val="0"/>
                                      <w:marBottom w:val="0"/>
                                      <w:divBdr>
                                        <w:top w:val="none" w:sz="0" w:space="0" w:color="auto"/>
                                        <w:left w:val="none" w:sz="0" w:space="0" w:color="auto"/>
                                        <w:bottom w:val="none" w:sz="0" w:space="0" w:color="auto"/>
                                        <w:right w:val="none" w:sz="0" w:space="0" w:color="auto"/>
                                      </w:divBdr>
                                      <w:divsChild>
                                        <w:div w:id="1831827306">
                                          <w:marLeft w:val="0"/>
                                          <w:marRight w:val="0"/>
                                          <w:marTop w:val="0"/>
                                          <w:marBottom w:val="0"/>
                                          <w:divBdr>
                                            <w:top w:val="none" w:sz="0" w:space="0" w:color="auto"/>
                                            <w:left w:val="none" w:sz="0" w:space="0" w:color="auto"/>
                                            <w:bottom w:val="none" w:sz="0" w:space="0" w:color="auto"/>
                                            <w:right w:val="none" w:sz="0" w:space="0" w:color="auto"/>
                                          </w:divBdr>
                                        </w:div>
                                      </w:divsChild>
                                    </w:div>
                                    <w:div w:id="1343242851">
                                      <w:marLeft w:val="-225"/>
                                      <w:marRight w:val="-225"/>
                                      <w:marTop w:val="0"/>
                                      <w:marBottom w:val="0"/>
                                      <w:divBdr>
                                        <w:top w:val="none" w:sz="0" w:space="0" w:color="auto"/>
                                        <w:left w:val="none" w:sz="0" w:space="0" w:color="auto"/>
                                        <w:bottom w:val="none" w:sz="0" w:space="0" w:color="auto"/>
                                        <w:right w:val="none" w:sz="0" w:space="0" w:color="auto"/>
                                      </w:divBdr>
                                      <w:divsChild>
                                        <w:div w:id="1970234340">
                                          <w:marLeft w:val="0"/>
                                          <w:marRight w:val="0"/>
                                          <w:marTop w:val="0"/>
                                          <w:marBottom w:val="0"/>
                                          <w:divBdr>
                                            <w:top w:val="none" w:sz="0" w:space="0" w:color="auto"/>
                                            <w:left w:val="none" w:sz="0" w:space="0" w:color="auto"/>
                                            <w:bottom w:val="none" w:sz="0" w:space="0" w:color="auto"/>
                                            <w:right w:val="none" w:sz="0" w:space="0" w:color="auto"/>
                                          </w:divBdr>
                                        </w:div>
                                      </w:divsChild>
                                    </w:div>
                                    <w:div w:id="346710090">
                                      <w:marLeft w:val="-225"/>
                                      <w:marRight w:val="-225"/>
                                      <w:marTop w:val="0"/>
                                      <w:marBottom w:val="0"/>
                                      <w:divBdr>
                                        <w:top w:val="none" w:sz="0" w:space="0" w:color="auto"/>
                                        <w:left w:val="none" w:sz="0" w:space="0" w:color="auto"/>
                                        <w:bottom w:val="none" w:sz="0" w:space="0" w:color="auto"/>
                                        <w:right w:val="none" w:sz="0" w:space="0" w:color="auto"/>
                                      </w:divBdr>
                                      <w:divsChild>
                                        <w:div w:id="1487628459">
                                          <w:marLeft w:val="0"/>
                                          <w:marRight w:val="0"/>
                                          <w:marTop w:val="0"/>
                                          <w:marBottom w:val="0"/>
                                          <w:divBdr>
                                            <w:top w:val="none" w:sz="0" w:space="0" w:color="auto"/>
                                            <w:left w:val="none" w:sz="0" w:space="0" w:color="auto"/>
                                            <w:bottom w:val="none" w:sz="0" w:space="0" w:color="auto"/>
                                            <w:right w:val="none" w:sz="0" w:space="0" w:color="auto"/>
                                          </w:divBdr>
                                        </w:div>
                                      </w:divsChild>
                                    </w:div>
                                    <w:div w:id="1164666412">
                                      <w:marLeft w:val="-225"/>
                                      <w:marRight w:val="-225"/>
                                      <w:marTop w:val="0"/>
                                      <w:marBottom w:val="0"/>
                                      <w:divBdr>
                                        <w:top w:val="none" w:sz="0" w:space="0" w:color="auto"/>
                                        <w:left w:val="none" w:sz="0" w:space="0" w:color="auto"/>
                                        <w:bottom w:val="none" w:sz="0" w:space="0" w:color="auto"/>
                                        <w:right w:val="none" w:sz="0" w:space="0" w:color="auto"/>
                                      </w:divBdr>
                                      <w:divsChild>
                                        <w:div w:id="474178629">
                                          <w:marLeft w:val="0"/>
                                          <w:marRight w:val="0"/>
                                          <w:marTop w:val="0"/>
                                          <w:marBottom w:val="0"/>
                                          <w:divBdr>
                                            <w:top w:val="none" w:sz="0" w:space="0" w:color="auto"/>
                                            <w:left w:val="none" w:sz="0" w:space="0" w:color="auto"/>
                                            <w:bottom w:val="none" w:sz="0" w:space="0" w:color="auto"/>
                                            <w:right w:val="none" w:sz="0" w:space="0" w:color="auto"/>
                                          </w:divBdr>
                                        </w:div>
                                      </w:divsChild>
                                    </w:div>
                                    <w:div w:id="1233392710">
                                      <w:marLeft w:val="-225"/>
                                      <w:marRight w:val="-225"/>
                                      <w:marTop w:val="0"/>
                                      <w:marBottom w:val="0"/>
                                      <w:divBdr>
                                        <w:top w:val="none" w:sz="0" w:space="0" w:color="auto"/>
                                        <w:left w:val="none" w:sz="0" w:space="0" w:color="auto"/>
                                        <w:bottom w:val="none" w:sz="0" w:space="0" w:color="auto"/>
                                        <w:right w:val="none" w:sz="0" w:space="0" w:color="auto"/>
                                      </w:divBdr>
                                      <w:divsChild>
                                        <w:div w:id="994720197">
                                          <w:marLeft w:val="0"/>
                                          <w:marRight w:val="0"/>
                                          <w:marTop w:val="0"/>
                                          <w:marBottom w:val="0"/>
                                          <w:divBdr>
                                            <w:top w:val="none" w:sz="0" w:space="0" w:color="auto"/>
                                            <w:left w:val="none" w:sz="0" w:space="0" w:color="auto"/>
                                            <w:bottom w:val="none" w:sz="0" w:space="0" w:color="auto"/>
                                            <w:right w:val="none" w:sz="0" w:space="0" w:color="auto"/>
                                          </w:divBdr>
                                        </w:div>
                                      </w:divsChild>
                                    </w:div>
                                    <w:div w:id="602345295">
                                      <w:marLeft w:val="-225"/>
                                      <w:marRight w:val="-225"/>
                                      <w:marTop w:val="0"/>
                                      <w:marBottom w:val="0"/>
                                      <w:divBdr>
                                        <w:top w:val="none" w:sz="0" w:space="0" w:color="auto"/>
                                        <w:left w:val="none" w:sz="0" w:space="0" w:color="auto"/>
                                        <w:bottom w:val="none" w:sz="0" w:space="0" w:color="auto"/>
                                        <w:right w:val="none" w:sz="0" w:space="0" w:color="auto"/>
                                      </w:divBdr>
                                      <w:divsChild>
                                        <w:div w:id="1393652458">
                                          <w:marLeft w:val="0"/>
                                          <w:marRight w:val="0"/>
                                          <w:marTop w:val="0"/>
                                          <w:marBottom w:val="0"/>
                                          <w:divBdr>
                                            <w:top w:val="none" w:sz="0" w:space="0" w:color="auto"/>
                                            <w:left w:val="none" w:sz="0" w:space="0" w:color="auto"/>
                                            <w:bottom w:val="none" w:sz="0" w:space="0" w:color="auto"/>
                                            <w:right w:val="none" w:sz="0" w:space="0" w:color="auto"/>
                                          </w:divBdr>
                                        </w:div>
                                      </w:divsChild>
                                    </w:div>
                                    <w:div w:id="1219589137">
                                      <w:marLeft w:val="-225"/>
                                      <w:marRight w:val="-225"/>
                                      <w:marTop w:val="0"/>
                                      <w:marBottom w:val="0"/>
                                      <w:divBdr>
                                        <w:top w:val="none" w:sz="0" w:space="0" w:color="auto"/>
                                        <w:left w:val="none" w:sz="0" w:space="0" w:color="auto"/>
                                        <w:bottom w:val="none" w:sz="0" w:space="0" w:color="auto"/>
                                        <w:right w:val="none" w:sz="0" w:space="0" w:color="auto"/>
                                      </w:divBdr>
                                      <w:divsChild>
                                        <w:div w:id="1545946592">
                                          <w:marLeft w:val="0"/>
                                          <w:marRight w:val="0"/>
                                          <w:marTop w:val="0"/>
                                          <w:marBottom w:val="0"/>
                                          <w:divBdr>
                                            <w:top w:val="none" w:sz="0" w:space="0" w:color="auto"/>
                                            <w:left w:val="none" w:sz="0" w:space="0" w:color="auto"/>
                                            <w:bottom w:val="none" w:sz="0" w:space="0" w:color="auto"/>
                                            <w:right w:val="none" w:sz="0" w:space="0" w:color="auto"/>
                                          </w:divBdr>
                                        </w:div>
                                      </w:divsChild>
                                    </w:div>
                                    <w:div w:id="934823814">
                                      <w:marLeft w:val="-225"/>
                                      <w:marRight w:val="-225"/>
                                      <w:marTop w:val="0"/>
                                      <w:marBottom w:val="0"/>
                                      <w:divBdr>
                                        <w:top w:val="none" w:sz="0" w:space="0" w:color="auto"/>
                                        <w:left w:val="none" w:sz="0" w:space="0" w:color="auto"/>
                                        <w:bottom w:val="none" w:sz="0" w:space="0" w:color="auto"/>
                                        <w:right w:val="none" w:sz="0" w:space="0" w:color="auto"/>
                                      </w:divBdr>
                                      <w:divsChild>
                                        <w:div w:id="1452281278">
                                          <w:marLeft w:val="0"/>
                                          <w:marRight w:val="0"/>
                                          <w:marTop w:val="0"/>
                                          <w:marBottom w:val="0"/>
                                          <w:divBdr>
                                            <w:top w:val="none" w:sz="0" w:space="0" w:color="auto"/>
                                            <w:left w:val="none" w:sz="0" w:space="0" w:color="auto"/>
                                            <w:bottom w:val="none" w:sz="0" w:space="0" w:color="auto"/>
                                            <w:right w:val="none" w:sz="0" w:space="0" w:color="auto"/>
                                          </w:divBdr>
                                        </w:div>
                                      </w:divsChild>
                                    </w:div>
                                    <w:div w:id="1836720761">
                                      <w:marLeft w:val="-225"/>
                                      <w:marRight w:val="-225"/>
                                      <w:marTop w:val="0"/>
                                      <w:marBottom w:val="0"/>
                                      <w:divBdr>
                                        <w:top w:val="none" w:sz="0" w:space="0" w:color="auto"/>
                                        <w:left w:val="none" w:sz="0" w:space="0" w:color="auto"/>
                                        <w:bottom w:val="none" w:sz="0" w:space="0" w:color="auto"/>
                                        <w:right w:val="none" w:sz="0" w:space="0" w:color="auto"/>
                                      </w:divBdr>
                                      <w:divsChild>
                                        <w:div w:id="1979408744">
                                          <w:marLeft w:val="0"/>
                                          <w:marRight w:val="0"/>
                                          <w:marTop w:val="0"/>
                                          <w:marBottom w:val="0"/>
                                          <w:divBdr>
                                            <w:top w:val="none" w:sz="0" w:space="0" w:color="auto"/>
                                            <w:left w:val="none" w:sz="0" w:space="0" w:color="auto"/>
                                            <w:bottom w:val="none" w:sz="0" w:space="0" w:color="auto"/>
                                            <w:right w:val="none" w:sz="0" w:space="0" w:color="auto"/>
                                          </w:divBdr>
                                        </w:div>
                                      </w:divsChild>
                                    </w:div>
                                    <w:div w:id="549616688">
                                      <w:marLeft w:val="-225"/>
                                      <w:marRight w:val="-225"/>
                                      <w:marTop w:val="0"/>
                                      <w:marBottom w:val="0"/>
                                      <w:divBdr>
                                        <w:top w:val="none" w:sz="0" w:space="0" w:color="auto"/>
                                        <w:left w:val="none" w:sz="0" w:space="0" w:color="auto"/>
                                        <w:bottom w:val="none" w:sz="0" w:space="0" w:color="auto"/>
                                        <w:right w:val="none" w:sz="0" w:space="0" w:color="auto"/>
                                      </w:divBdr>
                                      <w:divsChild>
                                        <w:div w:id="362948361">
                                          <w:marLeft w:val="0"/>
                                          <w:marRight w:val="0"/>
                                          <w:marTop w:val="0"/>
                                          <w:marBottom w:val="0"/>
                                          <w:divBdr>
                                            <w:top w:val="none" w:sz="0" w:space="0" w:color="auto"/>
                                            <w:left w:val="none" w:sz="0" w:space="0" w:color="auto"/>
                                            <w:bottom w:val="none" w:sz="0" w:space="0" w:color="auto"/>
                                            <w:right w:val="none" w:sz="0" w:space="0" w:color="auto"/>
                                          </w:divBdr>
                                        </w:div>
                                      </w:divsChild>
                                    </w:div>
                                    <w:div w:id="606037929">
                                      <w:marLeft w:val="-225"/>
                                      <w:marRight w:val="-225"/>
                                      <w:marTop w:val="0"/>
                                      <w:marBottom w:val="0"/>
                                      <w:divBdr>
                                        <w:top w:val="none" w:sz="0" w:space="0" w:color="auto"/>
                                        <w:left w:val="none" w:sz="0" w:space="0" w:color="auto"/>
                                        <w:bottom w:val="none" w:sz="0" w:space="0" w:color="auto"/>
                                        <w:right w:val="none" w:sz="0" w:space="0" w:color="auto"/>
                                      </w:divBdr>
                                      <w:divsChild>
                                        <w:div w:id="1868908570">
                                          <w:marLeft w:val="0"/>
                                          <w:marRight w:val="0"/>
                                          <w:marTop w:val="0"/>
                                          <w:marBottom w:val="0"/>
                                          <w:divBdr>
                                            <w:top w:val="none" w:sz="0" w:space="0" w:color="auto"/>
                                            <w:left w:val="none" w:sz="0" w:space="0" w:color="auto"/>
                                            <w:bottom w:val="none" w:sz="0" w:space="0" w:color="auto"/>
                                            <w:right w:val="none" w:sz="0" w:space="0" w:color="auto"/>
                                          </w:divBdr>
                                        </w:div>
                                      </w:divsChild>
                                    </w:div>
                                    <w:div w:id="789082402">
                                      <w:marLeft w:val="-225"/>
                                      <w:marRight w:val="-225"/>
                                      <w:marTop w:val="0"/>
                                      <w:marBottom w:val="0"/>
                                      <w:divBdr>
                                        <w:top w:val="none" w:sz="0" w:space="0" w:color="auto"/>
                                        <w:left w:val="none" w:sz="0" w:space="0" w:color="auto"/>
                                        <w:bottom w:val="none" w:sz="0" w:space="0" w:color="auto"/>
                                        <w:right w:val="none" w:sz="0" w:space="0" w:color="auto"/>
                                      </w:divBdr>
                                      <w:divsChild>
                                        <w:div w:id="14086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n.com/alaska-news/science/2016/07/17/salmon-sharks-might-play-a-role-in-king-salmon-dec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Dela Rosa</dc:creator>
  <cp:keywords/>
  <dc:description/>
  <cp:lastModifiedBy>Melanie Dela Rosa</cp:lastModifiedBy>
  <cp:revision>1</cp:revision>
  <dcterms:created xsi:type="dcterms:W3CDTF">2017-02-04T04:35:00Z</dcterms:created>
  <dcterms:modified xsi:type="dcterms:W3CDTF">2017-02-04T04:38:00Z</dcterms:modified>
</cp:coreProperties>
</file>